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50E8C" w14:textId="7FCD2D2A" w:rsidR="00017F04" w:rsidRDefault="00C55FAD" w:rsidP="00EC30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Rutine for registrering-</w:t>
      </w:r>
      <w:r w:rsidR="00EC30D9" w:rsidRPr="00EC30D9">
        <w:rPr>
          <w:b/>
          <w:sz w:val="28"/>
          <w:szCs w:val="28"/>
          <w:u w:val="single"/>
        </w:rPr>
        <w:t>arkivering</w:t>
      </w:r>
      <w:r>
        <w:rPr>
          <w:b/>
          <w:sz w:val="28"/>
          <w:szCs w:val="28"/>
          <w:u w:val="single"/>
        </w:rPr>
        <w:t>-deponering</w:t>
      </w:r>
      <w:bookmarkStart w:id="0" w:name="_GoBack"/>
      <w:bookmarkEnd w:id="0"/>
      <w:r w:rsidR="00EC30D9" w:rsidRPr="00EC30D9">
        <w:rPr>
          <w:b/>
          <w:sz w:val="28"/>
          <w:szCs w:val="28"/>
          <w:u w:val="single"/>
        </w:rPr>
        <w:t xml:space="preserve"> i fagsystemet Visma </w:t>
      </w:r>
      <w:r w:rsidR="00063EF5">
        <w:rPr>
          <w:b/>
          <w:sz w:val="28"/>
          <w:szCs w:val="28"/>
          <w:u w:val="single"/>
        </w:rPr>
        <w:t>Unique P</w:t>
      </w:r>
      <w:r w:rsidR="009F41B6">
        <w:rPr>
          <w:b/>
          <w:sz w:val="28"/>
          <w:szCs w:val="28"/>
          <w:u w:val="single"/>
        </w:rPr>
        <w:t>rofil - omsorg</w:t>
      </w:r>
    </w:p>
    <w:p w14:paraId="73350E8D" w14:textId="77777777" w:rsidR="00AB570C" w:rsidRDefault="00063EF5" w:rsidP="00EC30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Det elektroniske fagsystemet Visma Unique Profil – omsorg </w:t>
      </w:r>
      <w:r w:rsidR="00AB570C">
        <w:rPr>
          <w:b/>
          <w:sz w:val="28"/>
          <w:szCs w:val="28"/>
          <w:u w:val="single"/>
        </w:rPr>
        <w:t xml:space="preserve"> brukes innenfor helse</w:t>
      </w:r>
      <w:r w:rsidR="004903BA">
        <w:rPr>
          <w:b/>
          <w:sz w:val="28"/>
          <w:szCs w:val="28"/>
          <w:u w:val="single"/>
        </w:rPr>
        <w:t>tjenesten.</w:t>
      </w:r>
    </w:p>
    <w:p w14:paraId="73350E8E" w14:textId="77777777" w:rsidR="00EC30D9" w:rsidRDefault="00EC30D9" w:rsidP="00EC30D9">
      <w:pPr>
        <w:rPr>
          <w:sz w:val="28"/>
          <w:szCs w:val="28"/>
        </w:rPr>
      </w:pPr>
    </w:p>
    <w:p w14:paraId="73350E8F" w14:textId="77777777" w:rsidR="00E725C9" w:rsidRPr="00E725C9" w:rsidRDefault="00E725C9" w:rsidP="00EC30D9">
      <w:pPr>
        <w:rPr>
          <w:b/>
          <w:sz w:val="28"/>
          <w:szCs w:val="28"/>
        </w:rPr>
      </w:pPr>
      <w:r w:rsidRPr="00E725C9">
        <w:rPr>
          <w:b/>
          <w:sz w:val="28"/>
          <w:szCs w:val="28"/>
        </w:rPr>
        <w:t>Registrering</w:t>
      </w:r>
      <w:r>
        <w:rPr>
          <w:b/>
          <w:sz w:val="28"/>
          <w:szCs w:val="28"/>
        </w:rPr>
        <w:t>:</w:t>
      </w:r>
    </w:p>
    <w:p w14:paraId="73350E90" w14:textId="77777777" w:rsidR="005429D9" w:rsidRDefault="005429D9" w:rsidP="00EC30D9">
      <w:pPr>
        <w:rPr>
          <w:sz w:val="28"/>
          <w:szCs w:val="28"/>
        </w:rPr>
      </w:pPr>
      <w:r>
        <w:rPr>
          <w:sz w:val="28"/>
          <w:szCs w:val="28"/>
        </w:rPr>
        <w:t>Visma Unique Profil består av en pasientjournal (EPJ) og en saksbehandlingsdel (postjournal).</w:t>
      </w:r>
    </w:p>
    <w:p w14:paraId="73350E91" w14:textId="77777777" w:rsidR="005429D9" w:rsidRDefault="005429D9" w:rsidP="00EC30D9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F8333B">
        <w:rPr>
          <w:b/>
          <w:sz w:val="28"/>
          <w:szCs w:val="28"/>
        </w:rPr>
        <w:t>EPJ</w:t>
      </w:r>
      <w:r>
        <w:rPr>
          <w:sz w:val="28"/>
          <w:szCs w:val="28"/>
        </w:rPr>
        <w:t xml:space="preserve"> registreres </w:t>
      </w:r>
      <w:r w:rsidR="002F275A">
        <w:rPr>
          <w:sz w:val="28"/>
          <w:szCs w:val="28"/>
        </w:rPr>
        <w:t>dokumentasjon på h</w:t>
      </w:r>
      <w:r w:rsidR="00F8333B">
        <w:rPr>
          <w:sz w:val="28"/>
          <w:szCs w:val="28"/>
        </w:rPr>
        <w:t>elsehjelp på den enkelte bruker:</w:t>
      </w:r>
    </w:p>
    <w:p w14:paraId="73350E92" w14:textId="77777777" w:rsidR="00F8333B" w:rsidRPr="00225245" w:rsidRDefault="00F8333B" w:rsidP="00225245">
      <w:pPr>
        <w:pStyle w:val="Listeavsnitt"/>
        <w:numPr>
          <w:ilvl w:val="0"/>
          <w:numId w:val="4"/>
        </w:numPr>
        <w:rPr>
          <w:sz w:val="28"/>
          <w:szCs w:val="28"/>
        </w:rPr>
      </w:pPr>
      <w:r w:rsidRPr="00225245">
        <w:rPr>
          <w:sz w:val="28"/>
          <w:szCs w:val="28"/>
        </w:rPr>
        <w:t>Administrasjon av tjenester som angår en enkeltbruker</w:t>
      </w:r>
      <w:r w:rsidR="00225245" w:rsidRPr="00225245">
        <w:rPr>
          <w:sz w:val="28"/>
          <w:szCs w:val="28"/>
        </w:rPr>
        <w:t xml:space="preserve"> </w:t>
      </w:r>
      <w:r w:rsidRPr="00225245">
        <w:rPr>
          <w:sz w:val="28"/>
          <w:szCs w:val="28"/>
        </w:rPr>
        <w:t>(helsehjelp samt div. servicetilbud)</w:t>
      </w:r>
    </w:p>
    <w:p w14:paraId="73350E93" w14:textId="77777777" w:rsidR="00F8333B" w:rsidRPr="00225245" w:rsidRDefault="00F8333B" w:rsidP="00225245">
      <w:pPr>
        <w:pStyle w:val="Listeavsnitt"/>
        <w:numPr>
          <w:ilvl w:val="0"/>
          <w:numId w:val="4"/>
        </w:numPr>
        <w:rPr>
          <w:sz w:val="28"/>
          <w:szCs w:val="28"/>
        </w:rPr>
      </w:pPr>
      <w:r w:rsidRPr="00225245">
        <w:rPr>
          <w:sz w:val="28"/>
          <w:szCs w:val="28"/>
        </w:rPr>
        <w:t>Dokumentasjon av helsehjelp samt andre innvilgede tjenester (EPJ)</w:t>
      </w:r>
    </w:p>
    <w:p w14:paraId="73350E94" w14:textId="77777777" w:rsidR="00F8333B" w:rsidRDefault="00F8333B" w:rsidP="00EC30D9">
      <w:pPr>
        <w:rPr>
          <w:sz w:val="28"/>
          <w:szCs w:val="28"/>
        </w:rPr>
      </w:pPr>
    </w:p>
    <w:p w14:paraId="73350E95" w14:textId="77777777" w:rsidR="002F275A" w:rsidRDefault="002F275A" w:rsidP="00EC30D9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F8333B">
        <w:rPr>
          <w:b/>
          <w:sz w:val="28"/>
          <w:szCs w:val="28"/>
        </w:rPr>
        <w:t>postjournalen</w:t>
      </w:r>
      <w:r>
        <w:rPr>
          <w:sz w:val="28"/>
          <w:szCs w:val="28"/>
        </w:rPr>
        <w:t xml:space="preserve"> registreres</w:t>
      </w:r>
      <w:r w:rsidR="00F8333B">
        <w:rPr>
          <w:sz w:val="28"/>
          <w:szCs w:val="28"/>
        </w:rPr>
        <w:t xml:space="preserve"> saksbehandling:</w:t>
      </w:r>
    </w:p>
    <w:p w14:paraId="73350E96" w14:textId="77777777" w:rsidR="002F275A" w:rsidRPr="00225245" w:rsidRDefault="002F275A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>søknader på helsetjenester</w:t>
      </w:r>
    </w:p>
    <w:p w14:paraId="73350E97" w14:textId="77777777" w:rsidR="00F8333B" w:rsidRPr="00225245" w:rsidRDefault="00F8333B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 xml:space="preserve">enkeltvedtak/brev til bruker </w:t>
      </w:r>
    </w:p>
    <w:p w14:paraId="73350E98" w14:textId="77777777" w:rsidR="002F275A" w:rsidRPr="00225245" w:rsidRDefault="002F275A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>helseopplysninger mottatt som en del av eller vedlegg til søknad</w:t>
      </w:r>
    </w:p>
    <w:p w14:paraId="73350E99" w14:textId="77777777" w:rsidR="00F8333B" w:rsidRPr="00225245" w:rsidRDefault="00F8333B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>klagesaker som har gjelder enkeltbruker</w:t>
      </w:r>
    </w:p>
    <w:p w14:paraId="73350E9A" w14:textId="77777777" w:rsidR="00E725C9" w:rsidRPr="00225245" w:rsidRDefault="00E725C9" w:rsidP="00225245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25245">
        <w:rPr>
          <w:sz w:val="28"/>
          <w:szCs w:val="28"/>
        </w:rPr>
        <w:t>tilsynssaker som gjelder enkeltbruker</w:t>
      </w:r>
    </w:p>
    <w:p w14:paraId="73350E9B" w14:textId="77777777" w:rsidR="00E725C9" w:rsidRDefault="00E725C9" w:rsidP="00EC30D9">
      <w:pPr>
        <w:rPr>
          <w:sz w:val="28"/>
          <w:szCs w:val="28"/>
        </w:rPr>
      </w:pPr>
    </w:p>
    <w:p w14:paraId="73350E9C" w14:textId="77777777" w:rsidR="00E725C9" w:rsidRDefault="00E725C9" w:rsidP="00EC30D9">
      <w:pPr>
        <w:rPr>
          <w:sz w:val="28"/>
          <w:szCs w:val="28"/>
        </w:rPr>
      </w:pPr>
      <w:r>
        <w:rPr>
          <w:sz w:val="28"/>
          <w:szCs w:val="28"/>
        </w:rPr>
        <w:t xml:space="preserve">Klagesaker og tilsynssaker som </w:t>
      </w:r>
      <w:r w:rsidRPr="00E725C9">
        <w:rPr>
          <w:b/>
          <w:sz w:val="28"/>
          <w:szCs w:val="28"/>
          <w:u w:val="single"/>
        </w:rPr>
        <w:t>ikke</w:t>
      </w:r>
      <w:r>
        <w:rPr>
          <w:sz w:val="28"/>
          <w:szCs w:val="28"/>
        </w:rPr>
        <w:t xml:space="preserve"> inneholder enkeltbruker registreres i sak/arkivsystemet </w:t>
      </w:r>
      <w:r w:rsidRPr="00E725C9">
        <w:rPr>
          <w:b/>
          <w:sz w:val="28"/>
          <w:szCs w:val="28"/>
        </w:rPr>
        <w:t>ephorte</w:t>
      </w:r>
      <w:r>
        <w:rPr>
          <w:sz w:val="28"/>
          <w:szCs w:val="28"/>
        </w:rPr>
        <w:t>.</w:t>
      </w:r>
    </w:p>
    <w:p w14:paraId="73350E9D" w14:textId="77777777" w:rsidR="00E725C9" w:rsidRDefault="00E725C9" w:rsidP="00EC30D9">
      <w:pPr>
        <w:rPr>
          <w:sz w:val="28"/>
          <w:szCs w:val="28"/>
        </w:rPr>
      </w:pPr>
    </w:p>
    <w:p w14:paraId="73350E9E" w14:textId="77777777" w:rsidR="00E725C9" w:rsidRDefault="00E725C9" w:rsidP="00EC30D9">
      <w:pPr>
        <w:rPr>
          <w:b/>
          <w:sz w:val="28"/>
          <w:szCs w:val="28"/>
          <w:u w:val="single"/>
        </w:rPr>
      </w:pPr>
      <w:r w:rsidRPr="00E725C9">
        <w:rPr>
          <w:b/>
          <w:sz w:val="28"/>
          <w:szCs w:val="28"/>
          <w:u w:val="single"/>
        </w:rPr>
        <w:t>Arkivering</w:t>
      </w:r>
    </w:p>
    <w:p w14:paraId="73350E9F" w14:textId="77777777" w:rsidR="00225245" w:rsidRDefault="00225245" w:rsidP="0022524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Elektroniske fagsystemer skiller mellom :</w:t>
      </w:r>
    </w:p>
    <w:p w14:paraId="73350EA0" w14:textId="77777777" w:rsidR="00225245" w:rsidRDefault="00225245" w:rsidP="0022524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14:paraId="73350EA1" w14:textId="77777777" w:rsidR="00225245" w:rsidRDefault="00225245" w:rsidP="00225245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lastRenderedPageBreak/>
        <w:t>Postjournal – dokumentasjon som produseres som følge av administrativt arbeid. Krav om Noark-5 for å føres fullelektronisk, ellers må dokumentasjonen skrives ut på papir for arkivering.</w:t>
      </w:r>
    </w:p>
    <w:p w14:paraId="73350EA2" w14:textId="77777777" w:rsidR="009F41B6" w:rsidRPr="009F41B6" w:rsidRDefault="009F41B6" w:rsidP="00225245">
      <w:pPr>
        <w:rPr>
          <w:rFonts w:cs="77jffvy"/>
          <w:color w:val="FF0000"/>
          <w:sz w:val="28"/>
          <w:szCs w:val="28"/>
          <w:u w:val="single"/>
        </w:rPr>
      </w:pPr>
      <w:r w:rsidRPr="009F41B6">
        <w:rPr>
          <w:rFonts w:cs="77jffvy"/>
          <w:color w:val="FF0000"/>
          <w:sz w:val="28"/>
          <w:szCs w:val="28"/>
          <w:u w:val="single"/>
        </w:rPr>
        <w:t>Visma Unique Profil-omsorg inneholder:</w:t>
      </w:r>
    </w:p>
    <w:p w14:paraId="73350EA3" w14:textId="77777777" w:rsidR="009F41B6" w:rsidRPr="009F41B6" w:rsidRDefault="009F41B6" w:rsidP="00225245">
      <w:pPr>
        <w:rPr>
          <w:rFonts w:cs="77jffvy"/>
          <w:color w:val="FF0000"/>
          <w:sz w:val="28"/>
          <w:szCs w:val="28"/>
          <w:u w:val="single"/>
        </w:rPr>
      </w:pPr>
      <w:r w:rsidRPr="009F41B6">
        <w:rPr>
          <w:rFonts w:cs="77jffvy"/>
          <w:color w:val="FF0000"/>
          <w:sz w:val="28"/>
          <w:szCs w:val="28"/>
          <w:u w:val="single"/>
        </w:rPr>
        <w:t>EPJ (pasientjournal)- dokumentasjon som føres i EPJ kan føres og bevares fullelektroniks.</w:t>
      </w:r>
    </w:p>
    <w:p w14:paraId="73350EA4" w14:textId="77777777" w:rsidR="00D47BF0" w:rsidRDefault="009F41B6" w:rsidP="00D47BF0">
      <w:pPr>
        <w:rPr>
          <w:b/>
          <w:color w:val="FF0000"/>
          <w:sz w:val="28"/>
          <w:szCs w:val="28"/>
          <w:u w:val="single"/>
        </w:rPr>
      </w:pPr>
      <w:r w:rsidRPr="009F41B6">
        <w:rPr>
          <w:rFonts w:cs="77jffvy"/>
          <w:color w:val="FF0000"/>
          <w:sz w:val="28"/>
          <w:szCs w:val="28"/>
          <w:u w:val="single"/>
        </w:rPr>
        <w:t xml:space="preserve">Visma Unique profil- omsorg </w:t>
      </w:r>
      <w:r w:rsidR="00D47BF0">
        <w:rPr>
          <w:b/>
          <w:color w:val="FF0000"/>
          <w:sz w:val="28"/>
          <w:szCs w:val="28"/>
          <w:u w:val="single"/>
        </w:rPr>
        <w:t>. Fagsystemet er ikke pr. dags dato oppført på Riksarkivet sin liste over godkjent Noark 5- løsning. Dokumentasjonen må derfor skrives ut på papir for arkivering.</w:t>
      </w:r>
    </w:p>
    <w:p w14:paraId="73350EA5" w14:textId="77777777" w:rsidR="00225245" w:rsidRDefault="00225245" w:rsidP="00EC30D9">
      <w:pPr>
        <w:rPr>
          <w:b/>
          <w:sz w:val="28"/>
          <w:szCs w:val="28"/>
          <w:u w:val="single"/>
        </w:rPr>
      </w:pPr>
    </w:p>
    <w:p w14:paraId="73350EA6" w14:textId="77777777" w:rsidR="00E725C9" w:rsidRDefault="00E725C9" w:rsidP="00EC30D9">
      <w:pPr>
        <w:rPr>
          <w:sz w:val="28"/>
          <w:szCs w:val="28"/>
        </w:rPr>
      </w:pPr>
      <w:r>
        <w:rPr>
          <w:sz w:val="28"/>
          <w:szCs w:val="28"/>
        </w:rPr>
        <w:t>De nye bevarings- og kassasjonsbestemmelsene pr. i dag inneholder ikke bevaringsbestemmelser for pasient- og journalopplysninger.</w:t>
      </w:r>
    </w:p>
    <w:p w14:paraId="73350EA7" w14:textId="77777777" w:rsidR="00E725C9" w:rsidRDefault="00E725C9" w:rsidP="00EC30D9">
      <w:pPr>
        <w:rPr>
          <w:sz w:val="28"/>
          <w:szCs w:val="28"/>
        </w:rPr>
      </w:pPr>
      <w:r>
        <w:rPr>
          <w:sz w:val="28"/>
          <w:szCs w:val="28"/>
        </w:rPr>
        <w:t>Derfor må alle pasient- og journalopplysninger bev</w:t>
      </w:r>
      <w:r w:rsidR="00F432B1">
        <w:rPr>
          <w:sz w:val="28"/>
          <w:szCs w:val="28"/>
        </w:rPr>
        <w:t>ares inntil det foreligger en egen forskrift om slike opplysninger i spesialisthelse</w:t>
      </w:r>
      <w:r w:rsidR="00520015">
        <w:rPr>
          <w:sz w:val="28"/>
          <w:szCs w:val="28"/>
        </w:rPr>
        <w:t>t</w:t>
      </w:r>
      <w:r w:rsidR="00F432B1">
        <w:rPr>
          <w:sz w:val="28"/>
          <w:szCs w:val="28"/>
        </w:rPr>
        <w:t>jenesten.</w:t>
      </w:r>
    </w:p>
    <w:p w14:paraId="73350EA8" w14:textId="77777777" w:rsidR="00F432B1" w:rsidRDefault="00F432B1" w:rsidP="00EC30D9">
      <w:pPr>
        <w:rPr>
          <w:sz w:val="28"/>
          <w:szCs w:val="28"/>
        </w:rPr>
      </w:pPr>
      <w:r>
        <w:rPr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14:paraId="752AB65B" w14:textId="77777777" w:rsidR="00D628D3" w:rsidRDefault="00D628D3" w:rsidP="00D628D3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Deponering</w:t>
      </w:r>
    </w:p>
    <w:p w14:paraId="02A2A8EA" w14:textId="77777777" w:rsidR="00D628D3" w:rsidRDefault="00D628D3" w:rsidP="00D628D3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Ved avslutning av dette fagsystemet eller ved overgang til et nytt system, må fagenheten for systemet, arkivtjenesten og IT ta en gjennomgang av systemet.</w:t>
      </w:r>
    </w:p>
    <w:p w14:paraId="3536C332" w14:textId="77777777" w:rsidR="00D628D3" w:rsidRDefault="00D628D3" w:rsidP="00D628D3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må kontrolleres at all bevaringsverdige dokumenter er skrevet ut på papir.</w:t>
      </w:r>
    </w:p>
    <w:p w14:paraId="24903CC9" w14:textId="4C78A1A4" w:rsidR="00FE0ACE" w:rsidRDefault="00FE0ACE" w:rsidP="00D628D3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må også kontrolleres at alle elektroniske dokument er konvertert til arkivformat før bestilling av tabell-uttrekk.</w:t>
      </w:r>
    </w:p>
    <w:p w14:paraId="10EB12C3" w14:textId="77777777" w:rsidR="00D628D3" w:rsidRDefault="00D628D3" w:rsidP="00D628D3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bestilles et tabell-uttrekk fra IKA (interkommunalt arkiv Trøndelag).</w:t>
      </w:r>
    </w:p>
    <w:p w14:paraId="253B72CC" w14:textId="77777777" w:rsidR="00D628D3" w:rsidRDefault="00D628D3" w:rsidP="00D628D3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Se også dokumentene:</w:t>
      </w:r>
    </w:p>
    <w:p w14:paraId="74AFB92C" w14:textId="77777777" w:rsidR="00D628D3" w:rsidRDefault="00D628D3" w:rsidP="00D628D3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Bevarings- og kassasjonsplan for Tydal kommune</w:t>
      </w:r>
    </w:p>
    <w:p w14:paraId="145FCE9D" w14:textId="77777777" w:rsidR="00D628D3" w:rsidRDefault="00D628D3" w:rsidP="00D628D3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Deponeringsinstruks for elektroniske system i Tydal kommune</w:t>
      </w:r>
    </w:p>
    <w:p w14:paraId="3A8619CD" w14:textId="77777777" w:rsidR="00D628D3" w:rsidRDefault="00D628D3" w:rsidP="00D628D3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lastRenderedPageBreak/>
        <w:t>Digitalt depot- Instruks deponering- Instruks fra IKA</w:t>
      </w:r>
    </w:p>
    <w:p w14:paraId="2ECF17BA" w14:textId="77777777" w:rsidR="00D628D3" w:rsidRDefault="00D628D3" w:rsidP="00EC30D9">
      <w:pPr>
        <w:rPr>
          <w:sz w:val="28"/>
          <w:szCs w:val="28"/>
        </w:rPr>
      </w:pPr>
    </w:p>
    <w:p w14:paraId="73350EA9" w14:textId="77777777" w:rsidR="00F432B1" w:rsidRDefault="00F432B1" w:rsidP="00EC30D9">
      <w:pPr>
        <w:rPr>
          <w:sz w:val="28"/>
          <w:szCs w:val="28"/>
        </w:rPr>
      </w:pPr>
    </w:p>
    <w:p w14:paraId="73350EAA" w14:textId="52F280A7" w:rsidR="009F41B6" w:rsidRDefault="009F41B6" w:rsidP="00EC30D9">
      <w:pPr>
        <w:rPr>
          <w:sz w:val="28"/>
          <w:szCs w:val="28"/>
        </w:rPr>
      </w:pPr>
      <w:r>
        <w:rPr>
          <w:sz w:val="28"/>
          <w:szCs w:val="28"/>
        </w:rPr>
        <w:t>Tydal 13.07.15</w:t>
      </w:r>
      <w:r w:rsidR="003A6DF5">
        <w:rPr>
          <w:sz w:val="28"/>
          <w:szCs w:val="28"/>
        </w:rPr>
        <w:t>- revidert 08.09.2016</w:t>
      </w:r>
    </w:p>
    <w:p w14:paraId="73350EAB" w14:textId="77777777" w:rsidR="009F41B6" w:rsidRDefault="009F41B6" w:rsidP="00EC30D9">
      <w:pPr>
        <w:rPr>
          <w:sz w:val="28"/>
          <w:szCs w:val="28"/>
        </w:rPr>
      </w:pPr>
      <w:r>
        <w:rPr>
          <w:sz w:val="28"/>
          <w:szCs w:val="28"/>
        </w:rPr>
        <w:t>Gerd Nymoen Lunden</w:t>
      </w:r>
    </w:p>
    <w:p w14:paraId="73350EAC" w14:textId="77777777" w:rsidR="009F41B6" w:rsidRDefault="009F41B6" w:rsidP="00EC30D9">
      <w:pPr>
        <w:rPr>
          <w:sz w:val="28"/>
          <w:szCs w:val="28"/>
        </w:rPr>
      </w:pPr>
      <w:r>
        <w:rPr>
          <w:sz w:val="28"/>
          <w:szCs w:val="28"/>
        </w:rPr>
        <w:t>arkivleder i Tydal kommune</w:t>
      </w:r>
    </w:p>
    <w:sectPr w:rsidR="009F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76D"/>
    <w:multiLevelType w:val="hybridMultilevel"/>
    <w:tmpl w:val="55086D02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7B4D7A"/>
    <w:multiLevelType w:val="hybridMultilevel"/>
    <w:tmpl w:val="B2B8AA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63376F"/>
    <w:multiLevelType w:val="hybridMultilevel"/>
    <w:tmpl w:val="93D6DF8C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31F2D0B"/>
    <w:multiLevelType w:val="hybridMultilevel"/>
    <w:tmpl w:val="ED72C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D9"/>
    <w:rsid w:val="00017F04"/>
    <w:rsid w:val="00063EF5"/>
    <w:rsid w:val="00225245"/>
    <w:rsid w:val="002F275A"/>
    <w:rsid w:val="003A6DF5"/>
    <w:rsid w:val="004903BA"/>
    <w:rsid w:val="00520015"/>
    <w:rsid w:val="005429D9"/>
    <w:rsid w:val="009134FC"/>
    <w:rsid w:val="009F41B6"/>
    <w:rsid w:val="00AB570C"/>
    <w:rsid w:val="00C37181"/>
    <w:rsid w:val="00C55FAD"/>
    <w:rsid w:val="00D47BF0"/>
    <w:rsid w:val="00D628D3"/>
    <w:rsid w:val="00E725C9"/>
    <w:rsid w:val="00EC30D9"/>
    <w:rsid w:val="00F432B1"/>
    <w:rsid w:val="00F8333B"/>
    <w:rsid w:val="00F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0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5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5b57-6355-496d-8c8a-ca5a60a24643">
      <Value>8</Value>
    </TaxCatchAll>
    <a1c56b7a4d01433cb8e32ea698c09a0b xmlns="96966e7f-6184-45d5-958b-6a425c829e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Tydal kommune</TermName>
          <TermId xmlns="http://schemas.microsoft.com/office/infopath/2007/PartnerControls">1230fb7b-468e-4db1-af16-f170808c3631</TermId>
        </TermInfo>
      </Terms>
    </a1c56b7a4d01433cb8e32ea698c09a0b>
    <Mappe xmlns="96966e7f-6184-45d5-958b-6a425c829e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617DA2E31E44F81857A49EDC3740C" ma:contentTypeVersion="4" ma:contentTypeDescription="Opprett et nytt dokument." ma:contentTypeScope="" ma:versionID="ff4742a4df46439123b33f5fd53d1d0a">
  <xsd:schema xmlns:xsd="http://www.w3.org/2001/XMLSchema" xmlns:xs="http://www.w3.org/2001/XMLSchema" xmlns:p="http://schemas.microsoft.com/office/2006/metadata/properties" xmlns:ns2="96966e7f-6184-45d5-958b-6a425c829edc" xmlns:ns3="ca265b57-6355-496d-8c8a-ca5a60a24643" targetNamespace="http://schemas.microsoft.com/office/2006/metadata/properties" ma:root="true" ma:fieldsID="bb33d985605026ebbd50e1474ebfa8d6" ns2:_="" ns3:_="">
    <xsd:import namespace="96966e7f-6184-45d5-958b-6a425c829edc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a1c56b7a4d01433cb8e32ea698c09a0b" minOccurs="0"/>
                <xsd:element ref="ns3:TaxCatchAll" minOccurs="0"/>
                <xsd:element ref="ns2:Ma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6e7f-6184-45d5-958b-6a425c829edc" elementFormDefault="qualified">
    <xsd:import namespace="http://schemas.microsoft.com/office/2006/documentManagement/types"/>
    <xsd:import namespace="http://schemas.microsoft.com/office/infopath/2007/PartnerControls"/>
    <xsd:element name="a1c56b7a4d01433cb8e32ea698c09a0b" ma:index="9" nillable="true" ma:taxonomy="true" ma:internalName="a1c56b7a4d01433cb8e32ea698c09a0b" ma:taxonomyFieldName="Organisasjon" ma:displayName="Organisasjon" ma:default="8;#|1230fb7b-468e-4db1-af16-f170808c3631" ma:fieldId="{a1c56b7a-4d01-433c-b8e3-2ea698c09a0b}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ppe" ma:index="11" nillable="true" ma:displayName="Mappe" ma:format="Dropdown" ma:internalName="Mappe">
      <xsd:simpleType>
        <xsd:restriction base="dms:Choice">
          <xsd:enumeration value="ePhortekurs Stjørdal"/>
          <xsd:enumeration value="Etiketter"/>
          <xsd:enumeration value="ePhortetips"/>
          <xsd:enumeration value="Oppstart i ePhorte"/>
          <xsd:enumeration value="Rutin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99836-A23C-4BE7-944D-85E863D8A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3589-1A0F-4442-A07B-178990DAC025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ca265b57-6355-496d-8c8a-ca5a60a24643"/>
    <ds:schemaRef ds:uri="96966e7f-6184-45d5-958b-6a425c829ed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1D3247F-CAF4-47EE-A833-925E462A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6e7f-6184-45d5-958b-6a425c829edc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4</cp:revision>
  <dcterms:created xsi:type="dcterms:W3CDTF">2016-09-08T07:38:00Z</dcterms:created>
  <dcterms:modified xsi:type="dcterms:W3CDTF">2016-09-08T09:23:00Z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0x010100EEA617DA2E31E44F81857A49EDC3740C</vt:lpwstr>
  </property>
  <property fmtid="{D5CDD505-2E9C-101B-9397-08002B2CF9AE}" pid="3" name="Organisasjon">
    <vt:lpwstr>8;#Tydal kommune|1230fb7b-468e-4db1-af16-f170808c3631</vt:lpwstr>
  </property>
</Properties>
</file>